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факс: +7 (812) 521-85-52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535F6D">
              <w:rPr>
                <w:sz w:val="26"/>
                <w:szCs w:val="26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535F6D">
              <w:rPr>
                <w:sz w:val="26"/>
                <w:szCs w:val="26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535F6D">
              <w:rPr>
                <w:color w:val="000000" w:themeColor="text1"/>
                <w:sz w:val="26"/>
                <w:szCs w:val="26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proofErr w:type="spellStart"/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35F6D" w:rsidRDefault="002F03CB" w:rsidP="00BA5B82">
      <w:pPr>
        <w:jc w:val="center"/>
        <w:rPr>
          <w:sz w:val="28"/>
          <w:szCs w:val="28"/>
        </w:rPr>
      </w:pPr>
      <w:r w:rsidRPr="00555ED5">
        <w:rPr>
          <w:sz w:val="27"/>
          <w:szCs w:val="27"/>
        </w:rPr>
        <w:tab/>
      </w:r>
      <w:r w:rsidR="00BA5B82" w:rsidRPr="00535F6D">
        <w:rPr>
          <w:sz w:val="28"/>
          <w:szCs w:val="28"/>
        </w:rPr>
        <w:t>Экспертное заключение №</w:t>
      </w:r>
      <w:r w:rsidR="00555ED5" w:rsidRPr="00535F6D">
        <w:rPr>
          <w:sz w:val="28"/>
          <w:szCs w:val="28"/>
        </w:rPr>
        <w:t xml:space="preserve"> </w:t>
      </w:r>
      <w:r w:rsidR="008E20C4">
        <w:rPr>
          <w:sz w:val="28"/>
          <w:szCs w:val="28"/>
        </w:rPr>
        <w:t>30</w:t>
      </w:r>
      <w:r w:rsidR="004E466B">
        <w:rPr>
          <w:sz w:val="28"/>
          <w:szCs w:val="28"/>
        </w:rPr>
        <w:t>4</w:t>
      </w:r>
      <w:r w:rsidR="00BA5B82" w:rsidRPr="00535F6D">
        <w:rPr>
          <w:sz w:val="28"/>
          <w:szCs w:val="28"/>
        </w:rPr>
        <w:t>/2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  <w:r w:rsidRPr="00535F6D">
        <w:rPr>
          <w:b/>
          <w:sz w:val="28"/>
          <w:szCs w:val="28"/>
        </w:rPr>
        <w:t>Дата проведения экспертизы</w:t>
      </w:r>
      <w:r w:rsidRPr="00535F6D">
        <w:rPr>
          <w:sz w:val="28"/>
          <w:szCs w:val="28"/>
        </w:rPr>
        <w:t xml:space="preserve">: </w:t>
      </w:r>
      <w:r w:rsidR="00FC7981" w:rsidRPr="00535F6D">
        <w:rPr>
          <w:sz w:val="28"/>
          <w:szCs w:val="28"/>
        </w:rPr>
        <w:t>2</w:t>
      </w:r>
      <w:r w:rsidR="00F9611E">
        <w:rPr>
          <w:sz w:val="28"/>
          <w:szCs w:val="28"/>
        </w:rPr>
        <w:t>6</w:t>
      </w:r>
      <w:r w:rsidR="00555ED5" w:rsidRPr="00535F6D">
        <w:rPr>
          <w:sz w:val="28"/>
          <w:szCs w:val="28"/>
        </w:rPr>
        <w:t>.0</w:t>
      </w:r>
      <w:r w:rsidR="00A32AF6" w:rsidRPr="00535F6D">
        <w:rPr>
          <w:sz w:val="28"/>
          <w:szCs w:val="28"/>
        </w:rPr>
        <w:t>3</w:t>
      </w:r>
      <w:r w:rsidR="00F3287C" w:rsidRPr="00535F6D">
        <w:rPr>
          <w:sz w:val="28"/>
          <w:szCs w:val="28"/>
        </w:rPr>
        <w:t>.</w:t>
      </w:r>
      <w:r w:rsidR="000419DA" w:rsidRPr="00535F6D">
        <w:rPr>
          <w:sz w:val="28"/>
          <w:szCs w:val="28"/>
        </w:rPr>
        <w:t>202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535F6D" w:rsidRDefault="00BA5B82" w:rsidP="008A4EE8">
      <w:pPr>
        <w:jc w:val="both"/>
        <w:rPr>
          <w:sz w:val="28"/>
          <w:szCs w:val="28"/>
        </w:rPr>
      </w:pPr>
      <w:r w:rsidRPr="00535F6D">
        <w:rPr>
          <w:b/>
          <w:sz w:val="28"/>
          <w:szCs w:val="28"/>
        </w:rPr>
        <w:tab/>
      </w:r>
      <w:r w:rsidR="00771BDA" w:rsidRPr="00535F6D">
        <w:rPr>
          <w:b/>
          <w:sz w:val="28"/>
          <w:szCs w:val="28"/>
        </w:rPr>
        <w:t>Вид и наименование объекта экспертизы</w:t>
      </w:r>
      <w:r w:rsidR="00771BDA" w:rsidRPr="00535F6D">
        <w:rPr>
          <w:sz w:val="28"/>
          <w:szCs w:val="28"/>
        </w:rPr>
        <w:t xml:space="preserve">: </w:t>
      </w:r>
      <w:r w:rsidR="00555ED5" w:rsidRPr="00535F6D">
        <w:rPr>
          <w:sz w:val="28"/>
          <w:szCs w:val="28"/>
        </w:rPr>
        <w:t>проект постановления</w:t>
      </w:r>
      <w:r w:rsidR="00BE701C" w:rsidRPr="00535F6D">
        <w:rPr>
          <w:sz w:val="28"/>
          <w:szCs w:val="28"/>
        </w:rPr>
        <w:t xml:space="preserve"> </w:t>
      </w:r>
      <w:r w:rsidR="003B4772">
        <w:rPr>
          <w:sz w:val="28"/>
          <w:szCs w:val="28"/>
        </w:rPr>
        <w:t>о</w:t>
      </w:r>
      <w:r w:rsidR="004E466B">
        <w:rPr>
          <w:sz w:val="28"/>
          <w:szCs w:val="28"/>
        </w:rPr>
        <w:t>б</w:t>
      </w:r>
      <w:r w:rsidR="003B4772">
        <w:rPr>
          <w:sz w:val="28"/>
          <w:szCs w:val="28"/>
        </w:rPr>
        <w:t xml:space="preserve"> </w:t>
      </w:r>
      <w:r w:rsidR="004E466B" w:rsidRPr="004E466B">
        <w:rPr>
          <w:sz w:val="28"/>
          <w:szCs w:val="28"/>
        </w:rPr>
        <w:t>утверждении административного регламента</w:t>
      </w:r>
      <w:r w:rsidR="004E466B">
        <w:rPr>
          <w:sz w:val="28"/>
          <w:szCs w:val="28"/>
        </w:rPr>
        <w:t xml:space="preserve"> </w:t>
      </w:r>
      <w:r w:rsidR="004E466B" w:rsidRPr="004E466B">
        <w:rPr>
          <w:sz w:val="28"/>
          <w:szCs w:val="28"/>
        </w:rPr>
        <w:t>по предоставлению муниципальной услуги «Предоставление земельного участка, находящегося в муниципальной собственности (государственная собственность на который не разграничена), в собственность, аренду, постоянное (бессрочное) пользование, безвозмездное пользование</w:t>
      </w:r>
      <w:r w:rsidR="004E466B">
        <w:rPr>
          <w:sz w:val="28"/>
          <w:szCs w:val="28"/>
        </w:rPr>
        <w:t xml:space="preserve"> </w:t>
      </w:r>
      <w:r w:rsidR="004E466B" w:rsidRPr="004E466B">
        <w:rPr>
          <w:sz w:val="28"/>
          <w:szCs w:val="28"/>
        </w:rPr>
        <w:t>без проведения торгов»</w:t>
      </w:r>
      <w:r w:rsidR="00F961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35F6D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35F6D" w:rsidRDefault="00771BDA" w:rsidP="003833C6">
            <w:pPr>
              <w:jc w:val="both"/>
              <w:rPr>
                <w:sz w:val="28"/>
                <w:szCs w:val="28"/>
              </w:rPr>
            </w:pPr>
            <w:r w:rsidRPr="00535F6D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535F6D">
              <w:rPr>
                <w:b/>
                <w:sz w:val="28"/>
                <w:szCs w:val="28"/>
              </w:rPr>
              <w:t xml:space="preserve"> </w:t>
            </w:r>
            <w:r w:rsidR="0081132B" w:rsidRPr="00535F6D">
              <w:rPr>
                <w:bCs/>
                <w:sz w:val="28"/>
                <w:szCs w:val="28"/>
              </w:rPr>
              <w:t>п</w:t>
            </w:r>
            <w:r w:rsidR="00555ED5" w:rsidRPr="00535F6D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535F6D">
              <w:rPr>
                <w:sz w:val="28"/>
                <w:szCs w:val="28"/>
              </w:rPr>
              <w:t xml:space="preserve">разработан в </w:t>
            </w:r>
            <w:r w:rsidR="00AE2D34" w:rsidRPr="00535F6D">
              <w:rPr>
                <w:sz w:val="28"/>
                <w:szCs w:val="28"/>
              </w:rPr>
              <w:t xml:space="preserve">соответствии </w:t>
            </w:r>
            <w:r w:rsidR="004E466B" w:rsidRPr="004E466B">
              <w:rPr>
                <w:sz w:val="28"/>
                <w:szCs w:val="28"/>
              </w:rPr>
              <w:t xml:space="preserve">с Земельным кодексом Российской Федерации, Федеральными законами от 25.10.2001 № 137-ФЗ «О введении в действие Земельного кодекса Российской Федерации, от 06.10.2003 № 131-ФЗ </w:t>
            </w:r>
            <w:bookmarkStart w:id="0" w:name="_GoBack"/>
            <w:bookmarkEnd w:id="0"/>
            <w:r w:rsidR="004E466B" w:rsidRPr="004E466B">
              <w:rPr>
                <w:sz w:val="28"/>
                <w:szCs w:val="28"/>
              </w:rPr>
              <w:t>«Об общих принципах организации местного самоуправления в Российской Федерации», от 27.07.2010 № 210-ФЗ «Об организации предоставления государственных муниципальных услуг»</w:t>
            </w:r>
            <w:r w:rsidR="0003018A" w:rsidRPr="00535F6D">
              <w:rPr>
                <w:rStyle w:val="bumpedfont15"/>
                <w:sz w:val="28"/>
                <w:szCs w:val="28"/>
              </w:rPr>
              <w:t>.</w:t>
            </w:r>
          </w:p>
          <w:p w:rsidR="00306DEA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35F6D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535F6D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535F6D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535F6D">
        <w:rPr>
          <w:sz w:val="28"/>
          <w:szCs w:val="28"/>
        </w:rPr>
        <w:t>Главный специалист юридического отдела</w:t>
      </w:r>
      <w:r w:rsidR="002F03CB" w:rsidRPr="00535F6D">
        <w:rPr>
          <w:sz w:val="28"/>
          <w:szCs w:val="28"/>
        </w:rPr>
        <w:t xml:space="preserve">         </w:t>
      </w:r>
      <w:r w:rsidR="002F03CB" w:rsidRPr="00535F6D">
        <w:rPr>
          <w:sz w:val="28"/>
          <w:szCs w:val="28"/>
        </w:rPr>
        <w:tab/>
        <w:t xml:space="preserve">         </w:t>
      </w:r>
      <w:r w:rsidR="002F03CB" w:rsidRPr="00535F6D">
        <w:rPr>
          <w:sz w:val="28"/>
          <w:szCs w:val="28"/>
        </w:rPr>
        <w:tab/>
      </w:r>
      <w:r w:rsidR="002F03CB"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 xml:space="preserve">Е.Б. </w:t>
      </w:r>
      <w:proofErr w:type="spellStart"/>
      <w:r w:rsidRPr="00535F6D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E1B60" w:rsidRDefault="00AE1B60" w:rsidP="003E7623">
      <w:r>
        <w:separator/>
      </w:r>
    </w:p>
  </w:endnote>
  <w:endnote w:type="continuationSeparator" w:id="0">
    <w:p w:rsidR="00AE1B60" w:rsidRDefault="00AE1B6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E1B60" w:rsidRDefault="00AE1B60" w:rsidP="003E7623">
      <w:r>
        <w:separator/>
      </w:r>
    </w:p>
  </w:footnote>
  <w:footnote w:type="continuationSeparator" w:id="0">
    <w:p w:rsidR="00AE1B60" w:rsidRDefault="00AE1B6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C04"/>
    <w:rsid w:val="002702C7"/>
    <w:rsid w:val="002725CA"/>
    <w:rsid w:val="00275772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1B60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E226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1727E-FD9C-4646-A829-403CA6791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2026-04-29T07:24:00Z</dcterms:created>
  <dcterms:modified xsi:type="dcterms:W3CDTF">2026-04-29T07:24:00Z</dcterms:modified>
</cp:coreProperties>
</file>